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AC" w:rsidRDefault="00AA6EE3">
      <w:pPr>
        <w:rPr>
          <w:sz w:val="60"/>
          <w:szCs w:val="6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-228600</wp:posOffset>
            </wp:positionV>
            <wp:extent cx="2048510" cy="163830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</w:rPr>
        <w:pict>
          <v:rect id="_x0000_s1028" style="position:absolute;margin-left:-12pt;margin-top:-24pt;width:564pt;height:142.5pt;z-index:251664384;mso-position-horizontal-relative:text;mso-position-vertical-relative:text" filled="f" strokecolor="black [3213]" strokeweight="2pt"/>
        </w:pict>
      </w:r>
      <w:proofErr w:type="gramStart"/>
      <w:r w:rsidR="00D11115">
        <w:rPr>
          <w:b/>
          <w:sz w:val="60"/>
          <w:szCs w:val="60"/>
        </w:rPr>
        <w:t>t</w:t>
      </w:r>
      <w:r w:rsidR="00D11115" w:rsidRPr="00D11115">
        <w:rPr>
          <w:b/>
          <w:sz w:val="60"/>
          <w:szCs w:val="60"/>
        </w:rPr>
        <w:t>hermometer</w:t>
      </w:r>
      <w:proofErr w:type="gramEnd"/>
      <w:r w:rsidR="00D11115">
        <w:rPr>
          <w:b/>
          <w:sz w:val="60"/>
          <w:szCs w:val="60"/>
        </w:rPr>
        <w:t xml:space="preserve"> – </w:t>
      </w:r>
      <w:r w:rsidR="00D11115" w:rsidRPr="00D11115">
        <w:rPr>
          <w:sz w:val="60"/>
          <w:szCs w:val="60"/>
        </w:rPr>
        <w:t xml:space="preserve">measures the </w:t>
      </w:r>
      <w:r>
        <w:rPr>
          <w:sz w:val="60"/>
          <w:szCs w:val="60"/>
        </w:rPr>
        <w:br/>
      </w:r>
      <w:r w:rsidR="00D11115" w:rsidRPr="00AA6EE3">
        <w:rPr>
          <w:i/>
          <w:sz w:val="60"/>
          <w:szCs w:val="60"/>
        </w:rPr>
        <w:t xml:space="preserve">temperature </w:t>
      </w:r>
      <w:r w:rsidR="00D11115" w:rsidRPr="00D11115">
        <w:rPr>
          <w:sz w:val="60"/>
          <w:szCs w:val="60"/>
        </w:rPr>
        <w:t>of the air</w:t>
      </w:r>
    </w:p>
    <w:p w:rsidR="00AA6EE3" w:rsidRDefault="00AA6EE3">
      <w:pPr>
        <w:rPr>
          <w:b/>
          <w:sz w:val="60"/>
          <w:szCs w:val="6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_x0000_s1029" style="position:absolute;margin-left:-12pt;margin-top:46.75pt;width:564pt;height:246pt;z-index:251665408" filled="f" strokecolor="black [3213]" strokeweight="2pt"/>
        </w:pict>
      </w:r>
    </w:p>
    <w:p w:rsidR="00D11115" w:rsidRDefault="00D11115">
      <w:pPr>
        <w:rPr>
          <w:sz w:val="60"/>
          <w:szCs w:val="60"/>
        </w:rPr>
      </w:pPr>
      <w:proofErr w:type="gramStart"/>
      <w:r>
        <w:rPr>
          <w:b/>
          <w:sz w:val="60"/>
          <w:szCs w:val="60"/>
        </w:rPr>
        <w:t>barometer</w:t>
      </w:r>
      <w:proofErr w:type="gramEnd"/>
      <w:r>
        <w:rPr>
          <w:b/>
          <w:sz w:val="60"/>
          <w:szCs w:val="60"/>
        </w:rPr>
        <w:t xml:space="preserve"> – </w:t>
      </w:r>
      <w:r>
        <w:rPr>
          <w:sz w:val="60"/>
          <w:szCs w:val="60"/>
        </w:rPr>
        <w:t xml:space="preserve">measures the </w:t>
      </w:r>
    </w:p>
    <w:p w:rsidR="00D11115" w:rsidRPr="00AA6EE3" w:rsidRDefault="008E4024">
      <w:pPr>
        <w:rPr>
          <w:i/>
          <w:sz w:val="60"/>
          <w:szCs w:val="60"/>
        </w:rPr>
      </w:pPr>
      <w:r w:rsidRPr="00AA6EE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281443</wp:posOffset>
            </wp:positionH>
            <wp:positionV relativeFrom="paragraph">
              <wp:posOffset>574454</wp:posOffset>
            </wp:positionV>
            <wp:extent cx="1706383" cy="1693628"/>
            <wp:effectExtent l="19050" t="0" r="8117" b="0"/>
            <wp:wrapNone/>
            <wp:docPr id="3" name="il_fi" descr="http://www.novalynx.com/images/230-p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valynx.com/images/230-p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83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115" w:rsidRPr="00AA6EE3">
        <w:rPr>
          <w:i/>
          <w:noProof/>
          <w:sz w:val="60"/>
          <w:szCs w:val="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9pt;margin-top:23.3pt;width:74.5pt;height:28.2pt;z-index:251659264;mso-position-horizontal-relative:text;mso-position-vertical-relative:text" o:connectortype="straight" strokeweight="2pt">
            <v:stroke endarrow="block"/>
          </v:shape>
        </w:pict>
      </w:r>
      <w:r w:rsidR="00D11115" w:rsidRPr="00AA6EE3">
        <w:rPr>
          <w:i/>
          <w:noProof/>
          <w:sz w:val="60"/>
          <w:szCs w:val="60"/>
        </w:rPr>
        <w:pict>
          <v:rect id="_x0000_s1027" style="position:absolute;margin-left:221.55pt;margin-top:15pt;width:276.15pt;height:124pt;z-index:251660288;mso-position-horizontal-relative:text;mso-position-vertical-relative:text" filled="f" stroked="f" strokecolor="white [3212]">
            <v:textbox>
              <w:txbxContent>
                <w:p w:rsidR="00D11115" w:rsidRPr="00D11115" w:rsidRDefault="00D11115">
                  <w:pPr>
                    <w:rPr>
                      <w:sz w:val="60"/>
                      <w:szCs w:val="60"/>
                    </w:rPr>
                  </w:pPr>
                  <w:r w:rsidRPr="00D11115">
                    <w:rPr>
                      <w:sz w:val="60"/>
                      <w:szCs w:val="60"/>
                    </w:rPr>
                    <w:t xml:space="preserve">How </w:t>
                  </w:r>
                  <w:r>
                    <w:rPr>
                      <w:sz w:val="60"/>
                      <w:szCs w:val="60"/>
                    </w:rPr>
                    <w:t>much the air is pushing on the E</w:t>
                  </w:r>
                  <w:r w:rsidRPr="00D11115">
                    <w:rPr>
                      <w:sz w:val="60"/>
                      <w:szCs w:val="60"/>
                    </w:rPr>
                    <w:t>arth’s surface</w:t>
                  </w:r>
                </w:p>
              </w:txbxContent>
            </v:textbox>
          </v:rect>
        </w:pict>
      </w:r>
      <w:proofErr w:type="gramStart"/>
      <w:r w:rsidR="00D11115" w:rsidRPr="00AA6EE3">
        <w:rPr>
          <w:i/>
          <w:sz w:val="60"/>
          <w:szCs w:val="60"/>
        </w:rPr>
        <w:t>air</w:t>
      </w:r>
      <w:proofErr w:type="gramEnd"/>
      <w:r w:rsidR="00D11115" w:rsidRPr="00AA6EE3">
        <w:rPr>
          <w:i/>
          <w:sz w:val="60"/>
          <w:szCs w:val="60"/>
        </w:rPr>
        <w:t xml:space="preserve"> pressure</w:t>
      </w:r>
    </w:p>
    <w:p w:rsidR="008E4024" w:rsidRDefault="008E4024">
      <w:pPr>
        <w:rPr>
          <w:sz w:val="60"/>
          <w:szCs w:val="60"/>
          <w:u w:val="single"/>
        </w:rPr>
      </w:pPr>
    </w:p>
    <w:p w:rsidR="008E4024" w:rsidRDefault="008E4024">
      <w:pPr>
        <w:rPr>
          <w:sz w:val="60"/>
          <w:szCs w:val="60"/>
          <w:u w:val="single"/>
        </w:rPr>
      </w:pPr>
    </w:p>
    <w:p w:rsidR="008E4024" w:rsidRDefault="00AA6EE3">
      <w:pPr>
        <w:rPr>
          <w:sz w:val="60"/>
          <w:szCs w:val="60"/>
          <w:u w:val="single"/>
        </w:rPr>
      </w:pPr>
      <w:r>
        <w:rPr>
          <w:i/>
          <w:noProof/>
          <w:sz w:val="60"/>
          <w:szCs w:val="60"/>
        </w:rPr>
        <w:pict>
          <v:rect id="_x0000_s1030" style="position:absolute;margin-left:-12pt;margin-top:45.7pt;width:564pt;height:2in;z-index:251666432" filled="f" strokecolor="black [3213]" strokeweight="2pt"/>
        </w:pict>
      </w:r>
    </w:p>
    <w:p w:rsidR="008E4024" w:rsidRDefault="00AA6EE3">
      <w:pPr>
        <w:rPr>
          <w:sz w:val="60"/>
          <w:szCs w:val="6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-5080</wp:posOffset>
            </wp:positionV>
            <wp:extent cx="1790700" cy="1790700"/>
            <wp:effectExtent l="19050" t="0" r="0" b="0"/>
            <wp:wrapNone/>
            <wp:docPr id="6" name="il_fi" descr="http://www.fi.edu/weather/todo/dix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weather/todo/dixi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E4024" w:rsidRPr="008E4024">
        <w:rPr>
          <w:b/>
          <w:sz w:val="60"/>
          <w:szCs w:val="60"/>
        </w:rPr>
        <w:t>anemometer</w:t>
      </w:r>
      <w:proofErr w:type="gramEnd"/>
      <w:r w:rsidR="008E4024">
        <w:rPr>
          <w:sz w:val="60"/>
          <w:szCs w:val="60"/>
        </w:rPr>
        <w:t xml:space="preserve"> – measures </w:t>
      </w:r>
    </w:p>
    <w:p w:rsidR="008E4024" w:rsidRPr="00AA6EE3" w:rsidRDefault="008E4024">
      <w:pPr>
        <w:rPr>
          <w:i/>
          <w:sz w:val="60"/>
          <w:szCs w:val="60"/>
        </w:rPr>
      </w:pPr>
      <w:proofErr w:type="gramStart"/>
      <w:r w:rsidRPr="00AA6EE3">
        <w:rPr>
          <w:i/>
          <w:sz w:val="60"/>
          <w:szCs w:val="60"/>
        </w:rPr>
        <w:t>wind</w:t>
      </w:r>
      <w:proofErr w:type="gramEnd"/>
      <w:r w:rsidRPr="00AA6EE3">
        <w:rPr>
          <w:i/>
          <w:sz w:val="60"/>
          <w:szCs w:val="60"/>
        </w:rPr>
        <w:t xml:space="preserve"> speed</w:t>
      </w:r>
    </w:p>
    <w:p w:rsidR="008E4024" w:rsidRDefault="00AA6EE3">
      <w:pPr>
        <w:rPr>
          <w:sz w:val="60"/>
          <w:szCs w:val="6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633095</wp:posOffset>
            </wp:positionV>
            <wp:extent cx="1276350" cy="1981200"/>
            <wp:effectExtent l="19050" t="0" r="0" b="0"/>
            <wp:wrapNone/>
            <wp:docPr id="9" name="il_fi" descr="http://www.arthursclipart.org/science/science/wind%20v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science/science/wind%20va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</w:rPr>
        <w:pict>
          <v:rect id="_x0000_s1031" style="position:absolute;margin-left:-12pt;margin-top:46.85pt;width:564pt;height:166.5pt;z-index:251667456;mso-position-horizontal-relative:text;mso-position-vertical-relative:text" filled="f" strokecolor="black [3213]" strokeweight="2pt"/>
        </w:pict>
      </w:r>
    </w:p>
    <w:p w:rsidR="008E4024" w:rsidRDefault="008E4024">
      <w:pPr>
        <w:rPr>
          <w:sz w:val="60"/>
          <w:szCs w:val="60"/>
        </w:rPr>
      </w:pPr>
      <w:proofErr w:type="gramStart"/>
      <w:r w:rsidRPr="008E4024">
        <w:rPr>
          <w:b/>
          <w:sz w:val="60"/>
          <w:szCs w:val="60"/>
        </w:rPr>
        <w:t>wind</w:t>
      </w:r>
      <w:proofErr w:type="gramEnd"/>
      <w:r w:rsidRPr="008E4024">
        <w:rPr>
          <w:b/>
          <w:sz w:val="60"/>
          <w:szCs w:val="60"/>
        </w:rPr>
        <w:t xml:space="preserve"> vane</w:t>
      </w:r>
      <w:r>
        <w:rPr>
          <w:sz w:val="60"/>
          <w:szCs w:val="60"/>
        </w:rPr>
        <w:t xml:space="preserve"> – measures </w:t>
      </w:r>
    </w:p>
    <w:p w:rsidR="008E4024" w:rsidRDefault="008E4024">
      <w:pPr>
        <w:rPr>
          <w:i/>
          <w:sz w:val="60"/>
          <w:szCs w:val="60"/>
        </w:rPr>
      </w:pPr>
      <w:proofErr w:type="gramStart"/>
      <w:r w:rsidRPr="00AA6EE3">
        <w:rPr>
          <w:i/>
          <w:sz w:val="60"/>
          <w:szCs w:val="60"/>
        </w:rPr>
        <w:t>wind</w:t>
      </w:r>
      <w:proofErr w:type="gramEnd"/>
      <w:r w:rsidRPr="00AA6EE3">
        <w:rPr>
          <w:i/>
          <w:sz w:val="60"/>
          <w:szCs w:val="60"/>
        </w:rPr>
        <w:t xml:space="preserve"> direction</w:t>
      </w:r>
    </w:p>
    <w:p w:rsidR="00AA6EE3" w:rsidRDefault="00AA6EE3">
      <w:pPr>
        <w:rPr>
          <w:i/>
          <w:sz w:val="60"/>
          <w:szCs w:val="60"/>
        </w:rPr>
      </w:pPr>
    </w:p>
    <w:p w:rsidR="00AA6EE3" w:rsidRDefault="00AA6EE3" w:rsidP="00AA6EE3">
      <w:pPr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pict>
          <v:rect id="_x0000_s1032" style="position:absolute;margin-left:-12pt;margin-top:-10.5pt;width:564pt;height:166.5pt;z-index:251669504" filled="f" strokecolor="black [3213]" strokeweight="2pt"/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76200</wp:posOffset>
            </wp:positionV>
            <wp:extent cx="1752600" cy="1752600"/>
            <wp:effectExtent l="19050" t="0" r="0" b="0"/>
            <wp:wrapNone/>
            <wp:docPr id="12" name="Picture 12" descr="http://new.yankeemagazine.com/sites/new.yankeemagazine.com/files/PPRG-rain-ga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ew.yankeemagazine.com/sites/new.yankeemagazine.com/files/PPRG-rain-ga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</w:rPr>
        <w:t>rain gauge</w:t>
      </w:r>
      <w:r>
        <w:rPr>
          <w:sz w:val="60"/>
          <w:szCs w:val="60"/>
        </w:rPr>
        <w:t xml:space="preserve"> – measures </w:t>
      </w:r>
    </w:p>
    <w:p w:rsidR="00AA6EE3" w:rsidRPr="00AA6EE3" w:rsidRDefault="00AA6EE3" w:rsidP="00AA6EE3">
      <w:pPr>
        <w:rPr>
          <w:sz w:val="60"/>
          <w:szCs w:val="60"/>
        </w:rPr>
      </w:pPr>
      <w:proofErr w:type="gramStart"/>
      <w:r w:rsidRPr="00AA6EE3">
        <w:rPr>
          <w:sz w:val="60"/>
          <w:szCs w:val="60"/>
        </w:rPr>
        <w:t>amount</w:t>
      </w:r>
      <w:proofErr w:type="gramEnd"/>
      <w:r w:rsidRPr="00AA6EE3">
        <w:rPr>
          <w:sz w:val="60"/>
          <w:szCs w:val="60"/>
        </w:rPr>
        <w:t xml:space="preserve"> of</w:t>
      </w:r>
      <w:r>
        <w:rPr>
          <w:i/>
          <w:sz w:val="60"/>
          <w:szCs w:val="60"/>
        </w:rPr>
        <w:t xml:space="preserve"> precipitation </w:t>
      </w:r>
      <w:r w:rsidRPr="00AA6EE3">
        <w:rPr>
          <w:sz w:val="60"/>
          <w:szCs w:val="60"/>
        </w:rPr>
        <w:t>that falls</w:t>
      </w:r>
    </w:p>
    <w:p w:rsidR="00AA6EE3" w:rsidRPr="00AA6EE3" w:rsidRDefault="00AA6EE3">
      <w:pPr>
        <w:rPr>
          <w:sz w:val="60"/>
          <w:szCs w:val="60"/>
        </w:rPr>
      </w:pPr>
    </w:p>
    <w:sectPr w:rsidR="00AA6EE3" w:rsidRPr="00AA6EE3" w:rsidSect="00AA6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115"/>
    <w:rsid w:val="00231EC6"/>
    <w:rsid w:val="008E4024"/>
    <w:rsid w:val="00AA6EE3"/>
    <w:rsid w:val="00AB53AC"/>
    <w:rsid w:val="00D11115"/>
    <w:rsid w:val="00EA58C7"/>
    <w:rsid w:val="00F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2</cp:revision>
  <dcterms:created xsi:type="dcterms:W3CDTF">2012-09-27T12:36:00Z</dcterms:created>
  <dcterms:modified xsi:type="dcterms:W3CDTF">2012-09-27T15:58:00Z</dcterms:modified>
</cp:coreProperties>
</file>